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936"/>
        <w:gridCol w:w="5386"/>
      </w:tblGrid>
      <w:tr w:rsidR="00587E73" w:rsidTr="006C1FEC">
        <w:trPr>
          <w:trHeight w:val="3544"/>
        </w:trPr>
        <w:tc>
          <w:tcPr>
            <w:tcW w:w="3936" w:type="dxa"/>
            <w:shd w:val="clear" w:color="auto" w:fill="auto"/>
          </w:tcPr>
          <w:p w:rsidR="00587E73" w:rsidRDefault="00587E73" w:rsidP="006C1FE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6C1FEC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6C1FEC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6C1FEC">
            <w:pPr>
              <w:jc w:val="center"/>
              <w:rPr>
                <w:b/>
              </w:rPr>
            </w:pPr>
          </w:p>
          <w:p w:rsidR="00587E73" w:rsidRPr="006C1FEC" w:rsidRDefault="00EA3111" w:rsidP="00E14E2C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21.05.2018 № 28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6" w:type="dxa"/>
            <w:shd w:val="clear" w:color="auto" w:fill="auto"/>
          </w:tcPr>
          <w:p w:rsidR="00587E73" w:rsidRPr="00726F68" w:rsidRDefault="00587E73" w:rsidP="006C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587E73" w:rsidRPr="008E253D" w:rsidRDefault="00D504EC" w:rsidP="008E25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04EC">
        <w:rPr>
          <w:rStyle w:val="a5"/>
          <w:color w:val="000000"/>
          <w:sz w:val="28"/>
          <w:szCs w:val="28"/>
        </w:rPr>
        <w:t>О внесении изменений в поста</w:t>
      </w:r>
      <w:r w:rsidR="00A05344">
        <w:rPr>
          <w:rStyle w:val="a5"/>
          <w:color w:val="000000"/>
          <w:sz w:val="28"/>
          <w:szCs w:val="28"/>
        </w:rPr>
        <w:t>н</w:t>
      </w:r>
      <w:r w:rsidR="00692976">
        <w:rPr>
          <w:rStyle w:val="a5"/>
          <w:color w:val="000000"/>
          <w:sz w:val="28"/>
          <w:szCs w:val="28"/>
        </w:rPr>
        <w:t>овление главы администрации № 44-п от 18</w:t>
      </w:r>
      <w:r w:rsidR="00A05344">
        <w:rPr>
          <w:rStyle w:val="a5"/>
          <w:color w:val="000000"/>
          <w:sz w:val="28"/>
          <w:szCs w:val="28"/>
        </w:rPr>
        <w:t>.05.2017</w:t>
      </w:r>
      <w:r w:rsidRPr="00D504EC">
        <w:rPr>
          <w:rStyle w:val="a5"/>
          <w:color w:val="000000"/>
          <w:sz w:val="28"/>
          <w:szCs w:val="28"/>
        </w:rPr>
        <w:t xml:space="preserve"> года</w:t>
      </w:r>
    </w:p>
    <w:p w:rsidR="00EA1018" w:rsidRDefault="00EA1018" w:rsidP="00EA1018">
      <w:pPr>
        <w:pStyle w:val="40"/>
        <w:shd w:val="clear" w:color="auto" w:fill="auto"/>
        <w:spacing w:before="0"/>
        <w:ind w:left="100" w:firstLine="620"/>
        <w:jc w:val="both"/>
        <w:rPr>
          <w:rStyle w:val="a5"/>
          <w:b w:val="0"/>
          <w:color w:val="000000"/>
          <w:sz w:val="28"/>
          <w:szCs w:val="28"/>
        </w:rPr>
      </w:pPr>
    </w:p>
    <w:p w:rsidR="00EA1018" w:rsidRPr="005F700F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692976" w:rsidRDefault="00692976" w:rsidP="00850A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3D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16 мая 2011 </w:t>
      </w:r>
      <w:r w:rsidRPr="00B23D17">
        <w:rPr>
          <w:rFonts w:ascii="Times New Roman" w:hAnsi="Times New Roman" w:cs="Times New Roman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B23D1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proofErr w:type="gramEnd"/>
      <w:r w:rsidRPr="00B23D1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на основании протеста прокуратуры Курманаевского района № 7-1-2018 от 23.04.2018 на постановление администрации от 18.05.2017 № 44-п:</w:t>
      </w:r>
    </w:p>
    <w:p w:rsidR="00692976" w:rsidRPr="00394B4C" w:rsidRDefault="00692976" w:rsidP="00850A5D">
      <w:pPr>
        <w:ind w:firstLine="709"/>
        <w:jc w:val="both"/>
        <w:rPr>
          <w:sz w:val="28"/>
          <w:szCs w:val="28"/>
        </w:rPr>
      </w:pPr>
      <w:r w:rsidRPr="00394B4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394B4C">
        <w:rPr>
          <w:bCs/>
          <w:sz w:val="28"/>
          <w:szCs w:val="28"/>
        </w:rPr>
        <w:t xml:space="preserve">Внести в постановление администрации № </w:t>
      </w:r>
      <w:r>
        <w:rPr>
          <w:bCs/>
          <w:sz w:val="28"/>
          <w:szCs w:val="28"/>
        </w:rPr>
        <w:t>44-п</w:t>
      </w:r>
      <w:r w:rsidRPr="00394B4C">
        <w:rPr>
          <w:bCs/>
          <w:sz w:val="28"/>
          <w:szCs w:val="28"/>
        </w:rPr>
        <w:t xml:space="preserve"> от </w:t>
      </w:r>
      <w:r w:rsidRPr="001F0E96">
        <w:rPr>
          <w:bCs/>
          <w:sz w:val="28"/>
          <w:szCs w:val="28"/>
        </w:rPr>
        <w:t>18.05.2017</w:t>
      </w:r>
      <w:r w:rsidRPr="00394B4C">
        <w:rPr>
          <w:b/>
          <w:bCs/>
          <w:sz w:val="28"/>
          <w:szCs w:val="28"/>
        </w:rPr>
        <w:t xml:space="preserve"> «</w:t>
      </w:r>
      <w:r w:rsidRPr="00942734">
        <w:rPr>
          <w:bCs/>
          <w:sz w:val="28"/>
          <w:szCs w:val="28"/>
        </w:rPr>
        <w:t xml:space="preserve">Об утверждении Административного </w:t>
      </w:r>
      <w:r w:rsidRPr="00942734">
        <w:rPr>
          <w:sz w:val="28"/>
          <w:szCs w:val="28"/>
        </w:rPr>
        <w:t>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</w:rPr>
        <w:t xml:space="preserve"> (далее – Административный регламент)</w:t>
      </w:r>
      <w:r w:rsidRPr="00394B4C">
        <w:rPr>
          <w:sz w:val="28"/>
          <w:szCs w:val="28"/>
        </w:rPr>
        <w:t xml:space="preserve"> следующие изменения: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раздела 5 Административного регламента изложить в новой редакции: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14854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Pr="00814854">
        <w:rPr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>
        <w:rPr>
          <w:bCs/>
          <w:sz w:val="28"/>
          <w:szCs w:val="28"/>
        </w:rPr>
        <w:t>»;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74 Административного регламента изложить в новой редакции: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«74. Заявитель может обратиться с жалобой, в том числе в следующих случаях:</w:t>
      </w:r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нарушение срока регистрации запроса о предоставлении муниципальной услуги, запроса, </w:t>
      </w:r>
      <w:r w:rsidRPr="00CA5DB2">
        <w:rPr>
          <w:sz w:val="28"/>
          <w:szCs w:val="28"/>
        </w:rPr>
        <w:t xml:space="preserve">указанного в </w:t>
      </w:r>
      <w:hyperlink r:id="rId6" w:history="1">
        <w:r w:rsidRPr="00CA5DB2">
          <w:rPr>
            <w:sz w:val="28"/>
            <w:szCs w:val="28"/>
          </w:rPr>
          <w:t>статье 15.1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  <w:proofErr w:type="gramEnd"/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5DB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A5DB2">
        <w:rPr>
          <w:sz w:val="28"/>
          <w:szCs w:val="28"/>
        </w:rPr>
        <w:t xml:space="preserve">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  <w:proofErr w:type="gramEnd"/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5DB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CA5DB2">
          <w:rPr>
            <w:sz w:val="28"/>
            <w:szCs w:val="28"/>
          </w:rPr>
          <w:t>частью 1.1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5DB2">
        <w:rPr>
          <w:sz w:val="28"/>
          <w:szCs w:val="28"/>
        </w:rPr>
        <w:t xml:space="preserve">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CA5DB2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  <w:proofErr w:type="gramEnd"/>
    </w:p>
    <w:p w:rsidR="00692976" w:rsidRPr="00CA5DB2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5DB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A5DB2">
        <w:rPr>
          <w:sz w:val="28"/>
          <w:szCs w:val="28"/>
        </w:rPr>
        <w:t xml:space="preserve">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75 Административного регламента изложить в новой редакции:</w:t>
      </w:r>
    </w:p>
    <w:p w:rsidR="00692976" w:rsidRPr="008F48E5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«75. </w:t>
      </w:r>
      <w:proofErr w:type="gramStart"/>
      <w:r w:rsidRPr="008F48E5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</w:t>
      </w:r>
      <w:r>
        <w:rPr>
          <w:sz w:val="28"/>
          <w:szCs w:val="28"/>
          <w:lang w:eastAsia="en-US"/>
        </w:rPr>
        <w:t xml:space="preserve">, </w:t>
      </w:r>
      <w:r w:rsidRPr="00814854">
        <w:rPr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Pr="008F48E5">
        <w:rPr>
          <w:sz w:val="28"/>
          <w:szCs w:val="28"/>
          <w:lang w:eastAsia="en-US"/>
        </w:rPr>
        <w:t xml:space="preserve"> при предоставлении муниципальной услуги.</w:t>
      </w:r>
      <w:proofErr w:type="gramEnd"/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 части 76 Административного регламента изложить в новой редакции: </w:t>
      </w:r>
    </w:p>
    <w:p w:rsidR="00692976" w:rsidRPr="00467209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467209">
        <w:rPr>
          <w:sz w:val="28"/>
          <w:szCs w:val="28"/>
        </w:rPr>
        <w:t xml:space="preserve">руководителя и (или) работника, организаций, предусмотренных </w:t>
      </w:r>
      <w:hyperlink r:id="rId12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210-ФЗ от 27.07.2010, их руководителей и (или) работников, решения и действия (бездействие) которых обжалуются</w:t>
      </w:r>
      <w:proofErr w:type="gramStart"/>
      <w:r w:rsidRPr="00467209">
        <w:rPr>
          <w:sz w:val="28"/>
          <w:szCs w:val="28"/>
        </w:rPr>
        <w:t>;»</w:t>
      </w:r>
      <w:proofErr w:type="gramEnd"/>
      <w:r w:rsidRPr="00467209">
        <w:rPr>
          <w:sz w:val="28"/>
          <w:szCs w:val="28"/>
        </w:rPr>
        <w:t>;</w:t>
      </w:r>
    </w:p>
    <w:p w:rsidR="00692976" w:rsidRPr="00467209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09">
        <w:rPr>
          <w:sz w:val="28"/>
          <w:szCs w:val="28"/>
        </w:rPr>
        <w:t>1.</w:t>
      </w:r>
      <w:r>
        <w:rPr>
          <w:sz w:val="28"/>
          <w:szCs w:val="28"/>
        </w:rPr>
        <w:t>5. пункт 3 части 76</w:t>
      </w:r>
      <w:r w:rsidRPr="00467209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692976" w:rsidRPr="00467209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09">
        <w:rPr>
          <w:sz w:val="28"/>
          <w:szCs w:val="28"/>
        </w:rPr>
        <w:t xml:space="preserve">«3)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 – ФЗ от 27.07.2010, их работников</w:t>
      </w:r>
      <w:proofErr w:type="gramStart"/>
      <w:r w:rsidRPr="00467209">
        <w:rPr>
          <w:sz w:val="28"/>
          <w:szCs w:val="28"/>
        </w:rPr>
        <w:t>;»</w:t>
      </w:r>
      <w:proofErr w:type="gramEnd"/>
      <w:r w:rsidRPr="00467209">
        <w:rPr>
          <w:sz w:val="28"/>
          <w:szCs w:val="28"/>
        </w:rPr>
        <w:t>;</w:t>
      </w:r>
    </w:p>
    <w:p w:rsidR="00692976" w:rsidRPr="00467209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пункт 4 части 76</w:t>
      </w:r>
      <w:r w:rsidRPr="00467209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692976" w:rsidRPr="00467209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09">
        <w:rPr>
          <w:sz w:val="28"/>
          <w:szCs w:val="28"/>
        </w:rPr>
        <w:t xml:space="preserve">«4)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67209">
        <w:rPr>
          <w:sz w:val="28"/>
          <w:szCs w:val="28"/>
        </w:rPr>
        <w:t>.»;</w:t>
      </w:r>
      <w:proofErr w:type="gramEnd"/>
    </w:p>
    <w:p w:rsidR="00692976" w:rsidRPr="00467209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 1 части 7</w:t>
      </w:r>
      <w:r w:rsidRPr="00467209">
        <w:rPr>
          <w:sz w:val="28"/>
          <w:szCs w:val="28"/>
        </w:rPr>
        <w:t>8 Административного регламента изложить в новой редакции: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467209">
        <w:rPr>
          <w:sz w:val="28"/>
          <w:szCs w:val="28"/>
        </w:rPr>
        <w:t xml:space="preserve">8.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5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210-ФЗ от 27.07.2010, подаются руководителям этих организаций</w:t>
      </w:r>
      <w:proofErr w:type="gramStart"/>
      <w:r w:rsidRPr="00467209">
        <w:rPr>
          <w:sz w:val="28"/>
          <w:szCs w:val="28"/>
        </w:rPr>
        <w:t>.»;</w:t>
      </w:r>
      <w:proofErr w:type="gramEnd"/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часть 85 Административного регламента изложить в новой редакции: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«85. По результатам рассмотрения жалобы принимается одно из следующих решений:</w:t>
      </w:r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692976" w:rsidRDefault="00692976" w:rsidP="00850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</w:t>
      </w:r>
      <w:proofErr w:type="gramStart"/>
      <w:r>
        <w:rPr>
          <w:sz w:val="28"/>
          <w:szCs w:val="28"/>
        </w:rPr>
        <w:t>.».</w:t>
      </w:r>
      <w:proofErr w:type="gramEnd"/>
    </w:p>
    <w:p w:rsidR="00692976" w:rsidRPr="00467209" w:rsidRDefault="00692976" w:rsidP="00850A5D">
      <w:pPr>
        <w:ind w:firstLine="709"/>
        <w:jc w:val="both"/>
        <w:rPr>
          <w:sz w:val="28"/>
          <w:szCs w:val="28"/>
        </w:rPr>
      </w:pPr>
      <w:r w:rsidRPr="00467209">
        <w:rPr>
          <w:sz w:val="28"/>
          <w:szCs w:val="28"/>
        </w:rPr>
        <w:t xml:space="preserve">2. </w:t>
      </w:r>
      <w:proofErr w:type="gramStart"/>
      <w:r w:rsidRPr="00467209">
        <w:rPr>
          <w:color w:val="000000"/>
          <w:sz w:val="28"/>
          <w:szCs w:val="28"/>
        </w:rPr>
        <w:t>Контроль за</w:t>
      </w:r>
      <w:proofErr w:type="gramEnd"/>
      <w:r w:rsidRPr="0046720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692976" w:rsidP="00850A5D">
      <w:pPr>
        <w:ind w:firstLine="709"/>
        <w:jc w:val="both"/>
        <w:rPr>
          <w:sz w:val="28"/>
          <w:szCs w:val="28"/>
        </w:rPr>
      </w:pPr>
      <w:r w:rsidRPr="00467209"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 и подлежит размещению на официальном сайте</w:t>
      </w:r>
      <w:r w:rsidRPr="00467209">
        <w:rPr>
          <w:color w:val="000000"/>
          <w:sz w:val="28"/>
          <w:szCs w:val="28"/>
          <w:lang w:eastAsia="ar-SA"/>
        </w:rPr>
        <w:t>.</w:t>
      </w:r>
    </w:p>
    <w:p w:rsidR="00587E73" w:rsidRDefault="00587E73" w:rsidP="00587E73">
      <w:pPr>
        <w:jc w:val="both"/>
        <w:rPr>
          <w:sz w:val="28"/>
          <w:szCs w:val="28"/>
        </w:rPr>
      </w:pPr>
    </w:p>
    <w:p w:rsidR="00692976" w:rsidRPr="00DE7DEF" w:rsidRDefault="00692976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sectPr w:rsidR="000735AA" w:rsidRPr="006C1FEC" w:rsidSect="00850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686135"/>
    <w:multiLevelType w:val="hybridMultilevel"/>
    <w:tmpl w:val="F12A7DD6"/>
    <w:lvl w:ilvl="0" w:tplc="40067294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542E0"/>
    <w:rsid w:val="000735AA"/>
    <w:rsid w:val="000C1873"/>
    <w:rsid w:val="000F6452"/>
    <w:rsid w:val="00155D27"/>
    <w:rsid w:val="001E2BF2"/>
    <w:rsid w:val="00213FC2"/>
    <w:rsid w:val="00276345"/>
    <w:rsid w:val="0036447C"/>
    <w:rsid w:val="003950DC"/>
    <w:rsid w:val="00397112"/>
    <w:rsid w:val="004F142C"/>
    <w:rsid w:val="00513162"/>
    <w:rsid w:val="00513B2B"/>
    <w:rsid w:val="00587E73"/>
    <w:rsid w:val="00604319"/>
    <w:rsid w:val="006278DD"/>
    <w:rsid w:val="00692976"/>
    <w:rsid w:val="006C1FEC"/>
    <w:rsid w:val="007B1F13"/>
    <w:rsid w:val="00850A5D"/>
    <w:rsid w:val="0088679D"/>
    <w:rsid w:val="008C2E3D"/>
    <w:rsid w:val="008D6638"/>
    <w:rsid w:val="008E253D"/>
    <w:rsid w:val="00935CE4"/>
    <w:rsid w:val="00951BF6"/>
    <w:rsid w:val="00A05344"/>
    <w:rsid w:val="00A1130E"/>
    <w:rsid w:val="00AA7565"/>
    <w:rsid w:val="00AC6043"/>
    <w:rsid w:val="00AD03D9"/>
    <w:rsid w:val="00B22088"/>
    <w:rsid w:val="00BD41A8"/>
    <w:rsid w:val="00BE1EC8"/>
    <w:rsid w:val="00CF44FC"/>
    <w:rsid w:val="00D504EC"/>
    <w:rsid w:val="00DB6316"/>
    <w:rsid w:val="00E04015"/>
    <w:rsid w:val="00E14E2C"/>
    <w:rsid w:val="00EA1018"/>
    <w:rsid w:val="00EA3111"/>
    <w:rsid w:val="00F1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8">
    <w:name w:val="Hyperlink"/>
    <w:basedOn w:val="a0"/>
    <w:rsid w:val="00F14C7A"/>
    <w:rPr>
      <w:color w:val="000080"/>
      <w:u w:val="single"/>
    </w:rPr>
  </w:style>
  <w:style w:type="paragraph" w:customStyle="1" w:styleId="ConsPlusNormal">
    <w:name w:val="ConsPlusNormal"/>
    <w:uiPriority w:val="99"/>
    <w:rsid w:val="006929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2E" TargetMode="External"/><Relationship Id="rId13" Type="http://schemas.openxmlformats.org/officeDocument/2006/relationships/hyperlink" Target="consultantplus://offline/ref=942E4D2901321CCBAD8F1B2DF1B8DF3F9AE17D6682D45D3C308EBC8235A9C97D4642F40588CA2288qAt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57770F51C844FA55ED83F1187304C198759CF0FAAD4257EA72CF09519BE68FD03E1B62FCCFE46a1w2E" TargetMode="External"/><Relationship Id="rId12" Type="http://schemas.openxmlformats.org/officeDocument/2006/relationships/hyperlink" Target="consultantplus://offline/ref=4A72A51F2D36A5DDF4D4A1DD3F984B1FB870390E108A9C9D4B118C14223C816B328FA77E5E53252F1Ap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A3255CA49B80DF2F7D1267A5AA13D94E667D56356355621E8C37CC8670A595D96B95E3AC35E78G02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57770F51C844FA55ED83F1187304C198759CF0FAAD4257EA72CF09519BE68FD03E1B52BaCw8E" TargetMode="External"/><Relationship Id="rId11" Type="http://schemas.openxmlformats.org/officeDocument/2006/relationships/hyperlink" Target="consultantplus://offline/ref=30D57770F51C844FA55ED83F1187304C198759CF0FAAD4257EA72CF09519BE68FD03E1B62FCCFE46a1w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A3255CA49B80DF2F7D1267A5AA13D94E667D56356355621E8C37CC8670A595D96B95E3AC35E78G023F" TargetMode="External"/><Relationship Id="rId10" Type="http://schemas.openxmlformats.org/officeDocument/2006/relationships/hyperlink" Target="consultantplus://offline/ref=30D57770F51C844FA55ED83F1187304C198759CF0FAAD4257EA72CF09519BE68FD03E1B62FCCFE46a1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57770F51C844FA55ED83F1187304C198759CF0FAAD4257EA72CF09519BE68FD03E1B62FCCFE46a1w4E" TargetMode="External"/><Relationship Id="rId14" Type="http://schemas.openxmlformats.org/officeDocument/2006/relationships/hyperlink" Target="consultantplus://offline/ref=0CB8426C807652C9F850A288FE962762578F4208E72B129030606D14514992E01111B78E0876DD38UE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2018-05-22T08:37:00Z</cp:lastPrinted>
  <dcterms:created xsi:type="dcterms:W3CDTF">2014-10-01T10:48:00Z</dcterms:created>
  <dcterms:modified xsi:type="dcterms:W3CDTF">2018-05-22T08:38:00Z</dcterms:modified>
</cp:coreProperties>
</file>